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EFC71" w14:textId="4668B1B8" w:rsidR="00AE1DE3" w:rsidRDefault="00AE1DE3" w:rsidP="00AE1DE3">
      <w:pPr>
        <w:rPr>
          <w:rFonts w:ascii="Calibri" w:hAnsi="Calibri" w:cs="Calibri"/>
          <w:b/>
          <w:bCs/>
        </w:rPr>
      </w:pPr>
      <w:bookmarkStart w:id="0" w:name="_Toc507916600"/>
      <w:r w:rsidRPr="00AE1DE3">
        <w:rPr>
          <w:rFonts w:ascii="Calibri" w:hAnsi="Calibri" w:cs="Calibri"/>
          <w:b/>
          <w:bCs/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0E3555CD" wp14:editId="2A25606B">
            <wp:simplePos x="0" y="0"/>
            <wp:positionH relativeFrom="margin">
              <wp:posOffset>184785</wp:posOffset>
            </wp:positionH>
            <wp:positionV relativeFrom="paragraph">
              <wp:posOffset>-671195</wp:posOffset>
            </wp:positionV>
            <wp:extent cx="1363980" cy="414707"/>
            <wp:effectExtent l="0" t="0" r="7620" b="444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7361" cy="4187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bookmarkEnd w:id="0"/>
    <w:p w14:paraId="5C056BC6" w14:textId="0CB68C34" w:rsidR="00EB0BF2" w:rsidRPr="00AE1DE3" w:rsidRDefault="008F2441" w:rsidP="00AE1DE3">
      <w:pPr>
        <w:rPr>
          <w:rFonts w:ascii="Calibri" w:hAnsi="Calibri" w:cs="Calibri"/>
          <w:b/>
          <w:bCs/>
        </w:rPr>
      </w:pPr>
      <w:r w:rsidRPr="00AE1DE3">
        <w:rPr>
          <w:rFonts w:ascii="Calibri" w:hAnsi="Calibri" w:cs="Calibri"/>
          <w:b/>
          <w:bCs/>
        </w:rPr>
        <w:t>Klauzula informacyjna dla kontrahentów</w:t>
      </w:r>
      <w:r w:rsidR="00C3246D" w:rsidRPr="00AE1DE3">
        <w:rPr>
          <w:rFonts w:ascii="Calibri" w:hAnsi="Calibri" w:cs="Calibri"/>
          <w:b/>
          <w:bCs/>
        </w:rPr>
        <w:t xml:space="preserve"> w postępowaniach</w:t>
      </w:r>
      <w:r w:rsidR="0066344A">
        <w:rPr>
          <w:rFonts w:ascii="Calibri" w:hAnsi="Calibri" w:cs="Calibri"/>
          <w:b/>
          <w:bCs/>
        </w:rPr>
        <w:t xml:space="preserve"> przetargowych/konkursowych</w:t>
      </w:r>
    </w:p>
    <w:p w14:paraId="5F69A1ED" w14:textId="55B80170" w:rsidR="008F2441" w:rsidRPr="00B2553C" w:rsidRDefault="008F2441" w:rsidP="00AE1D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2553C">
        <w:rPr>
          <w:rFonts w:ascii="Arial" w:hAnsi="Arial" w:cs="Arial"/>
          <w:sz w:val="20"/>
          <w:szCs w:val="20"/>
        </w:rPr>
        <w:t xml:space="preserve">Zgodnie z art. 13 </w:t>
      </w:r>
      <w:r w:rsidR="00703E23">
        <w:rPr>
          <w:rFonts w:ascii="Arial" w:hAnsi="Arial" w:cs="Arial"/>
          <w:sz w:val="20"/>
          <w:szCs w:val="20"/>
        </w:rPr>
        <w:t xml:space="preserve">i art. 14 </w:t>
      </w:r>
      <w:r w:rsidRPr="00B2553C">
        <w:rPr>
          <w:rFonts w:ascii="Arial" w:hAnsi="Arial" w:cs="Arial"/>
          <w:sz w:val="20"/>
          <w:szCs w:val="20"/>
        </w:rPr>
        <w:t>ogólnego rozporządzenia o ochronie danych osobowych z dnia 27 kwietnia 2016 r. (Dz. Urz. UE L 119 z 04.05.2016) informuję, iż:</w:t>
      </w:r>
    </w:p>
    <w:p w14:paraId="7275E4AD" w14:textId="77777777" w:rsidR="00B2553C" w:rsidRPr="00050837" w:rsidRDefault="00B2553C" w:rsidP="00AE1DE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50837">
        <w:rPr>
          <w:rFonts w:ascii="Arial" w:hAnsi="Arial" w:cs="Arial"/>
          <w:sz w:val="20"/>
          <w:szCs w:val="20"/>
        </w:rPr>
        <w:t xml:space="preserve">Administratorem Pani/Pana danych osobowych jest </w:t>
      </w:r>
      <w:r w:rsidR="00703E23" w:rsidRPr="00050837">
        <w:rPr>
          <w:rFonts w:ascii="Arial" w:hAnsi="Arial" w:cs="Arial"/>
          <w:b/>
          <w:i/>
          <w:sz w:val="20"/>
          <w:szCs w:val="20"/>
        </w:rPr>
        <w:t xml:space="preserve">Miejskie Centrum Medyczne </w:t>
      </w:r>
      <w:r w:rsidRPr="00050837">
        <w:rPr>
          <w:rFonts w:ascii="Arial" w:hAnsi="Arial" w:cs="Arial"/>
          <w:b/>
          <w:i/>
          <w:sz w:val="20"/>
          <w:szCs w:val="20"/>
        </w:rPr>
        <w:t xml:space="preserve"> „Górna” w Łodzi z siedzibą w Łodzi ul. Felińskiego 7.</w:t>
      </w:r>
    </w:p>
    <w:p w14:paraId="2FD2AA0C" w14:textId="77777777" w:rsidR="00B2553C" w:rsidRPr="00050837" w:rsidRDefault="00B2553C" w:rsidP="00AE1DE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50837">
        <w:rPr>
          <w:rFonts w:ascii="Arial" w:hAnsi="Arial" w:cs="Arial"/>
          <w:sz w:val="20"/>
          <w:szCs w:val="20"/>
        </w:rPr>
        <w:t xml:space="preserve">Kontakt z Inspektorem Ochrony Danych: </w:t>
      </w:r>
      <w:r w:rsidRPr="00050837">
        <w:rPr>
          <w:rFonts w:ascii="Arial" w:hAnsi="Arial" w:cs="Arial"/>
          <w:sz w:val="20"/>
          <w:szCs w:val="20"/>
        </w:rPr>
        <w:tab/>
      </w:r>
      <w:r w:rsidRPr="00050837">
        <w:rPr>
          <w:rFonts w:ascii="Arial" w:hAnsi="Arial" w:cs="Arial"/>
          <w:sz w:val="20"/>
          <w:szCs w:val="20"/>
        </w:rPr>
        <w:tab/>
      </w:r>
      <w:r w:rsidRPr="00050837">
        <w:rPr>
          <w:rFonts w:ascii="Arial" w:hAnsi="Arial" w:cs="Arial"/>
          <w:sz w:val="20"/>
          <w:szCs w:val="20"/>
        </w:rPr>
        <w:tab/>
      </w:r>
      <w:r w:rsidRPr="00050837">
        <w:rPr>
          <w:rFonts w:ascii="Arial" w:hAnsi="Arial" w:cs="Arial"/>
          <w:sz w:val="20"/>
          <w:szCs w:val="20"/>
        </w:rPr>
        <w:tab/>
      </w:r>
      <w:hyperlink r:id="rId8" w:history="1">
        <w:r w:rsidRPr="00050837">
          <w:rPr>
            <w:rStyle w:val="Hipercze"/>
            <w:rFonts w:ascii="Arial" w:hAnsi="Arial" w:cs="Arial"/>
            <w:i/>
            <w:color w:val="auto"/>
            <w:sz w:val="20"/>
            <w:szCs w:val="20"/>
          </w:rPr>
          <w:t>rodo@mcmgorna.pl</w:t>
        </w:r>
      </w:hyperlink>
    </w:p>
    <w:p w14:paraId="3FD26919" w14:textId="77777777" w:rsidR="00DD2C4E" w:rsidRPr="00050837" w:rsidRDefault="00B2553C" w:rsidP="00AE1DE3">
      <w:pPr>
        <w:pStyle w:val="Akapitzlis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50837">
        <w:rPr>
          <w:rFonts w:ascii="Arial" w:hAnsi="Arial" w:cs="Arial"/>
          <w:sz w:val="20"/>
          <w:szCs w:val="20"/>
        </w:rPr>
        <w:t>lub w  siedzibie MCM „Górna” w  Łodzi przy ul. F</w:t>
      </w:r>
      <w:r w:rsidR="00DD2C4E" w:rsidRPr="00050837">
        <w:rPr>
          <w:rFonts w:ascii="Arial" w:hAnsi="Arial" w:cs="Arial"/>
          <w:sz w:val="20"/>
          <w:szCs w:val="20"/>
        </w:rPr>
        <w:t xml:space="preserve">elińskiego 7 </w:t>
      </w:r>
      <w:r w:rsidR="00DD2C4E" w:rsidRPr="00050837">
        <w:rPr>
          <w:rFonts w:ascii="Arial" w:hAnsi="Arial" w:cs="Arial"/>
          <w:sz w:val="20"/>
          <w:szCs w:val="20"/>
        </w:rPr>
        <w:tab/>
      </w:r>
      <w:r w:rsidR="00DD2C4E" w:rsidRPr="00050837">
        <w:rPr>
          <w:rFonts w:ascii="Arial" w:hAnsi="Arial" w:cs="Arial"/>
          <w:sz w:val="20"/>
          <w:szCs w:val="20"/>
        </w:rPr>
        <w:tab/>
        <w:t>tel. 42 689 20 81</w:t>
      </w:r>
    </w:p>
    <w:p w14:paraId="58DC4F4C" w14:textId="326A16AD" w:rsidR="002D1EF8" w:rsidRPr="002D1EF8" w:rsidRDefault="00DD2C4E" w:rsidP="002D1EF8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2D1EF8">
        <w:rPr>
          <w:rFonts w:ascii="Arial" w:hAnsi="Arial" w:cs="Arial"/>
          <w:sz w:val="20"/>
          <w:szCs w:val="20"/>
        </w:rPr>
        <w:t>Pani/Pana dane osobowe przetwarzane będą na podstawie art. 6 ust. 1 lit. c RODO w celu związanym z postępowaniem o udzielenie zamówienia publicznego /dane identyfikujące postępowanie</w:t>
      </w:r>
      <w:r w:rsidR="002D1EF8" w:rsidRPr="002D1EF8">
        <w:rPr>
          <w:rFonts w:ascii="Arial" w:hAnsi="Arial" w:cs="Arial"/>
          <w:sz w:val="20"/>
          <w:szCs w:val="20"/>
        </w:rPr>
        <w:t xml:space="preserve"> na</w:t>
      </w:r>
      <w:r w:rsidRPr="002D1EF8">
        <w:rPr>
          <w:rFonts w:ascii="Arial" w:hAnsi="Arial" w:cs="Arial"/>
          <w:sz w:val="20"/>
          <w:szCs w:val="20"/>
        </w:rPr>
        <w:t xml:space="preserve"> </w:t>
      </w:r>
      <w:r w:rsidR="002D1EF8" w:rsidRPr="002D1EF8">
        <w:rPr>
          <w:rFonts w:ascii="Arial" w:hAnsi="Arial" w:cs="Arial"/>
          <w:sz w:val="20"/>
          <w:szCs w:val="20"/>
        </w:rPr>
        <w:t>„Zakup aparatu RTG i aparatu densytometrycznego do pracowni RTG w przychodni przy ul. Tatrzańskiej 109 wraz z pracami przystosowawczymi</w:t>
      </w:r>
    </w:p>
    <w:p w14:paraId="0616BCA7" w14:textId="437B9AB9" w:rsidR="00DD2C4E" w:rsidRPr="002D1EF8" w:rsidRDefault="002D1EF8" w:rsidP="002D1EF8">
      <w:pPr>
        <w:pStyle w:val="Akapitzlist"/>
        <w:spacing w:line="360" w:lineRule="auto"/>
        <w:rPr>
          <w:rFonts w:ascii="Arial" w:hAnsi="Arial" w:cs="Arial"/>
          <w:sz w:val="20"/>
          <w:szCs w:val="20"/>
        </w:rPr>
      </w:pPr>
      <w:r w:rsidRPr="002D1EF8">
        <w:rPr>
          <w:rFonts w:ascii="Arial" w:hAnsi="Arial" w:cs="Arial"/>
          <w:sz w:val="20"/>
          <w:szCs w:val="20"/>
        </w:rPr>
        <w:t>(modernizacyjne i inwestycyjne) w celu zamotywania i uruchomienia „prowadzonym</w:t>
      </w:r>
      <w:r w:rsidR="00DD2C4E" w:rsidRPr="002D1EF8">
        <w:rPr>
          <w:rFonts w:ascii="Arial" w:hAnsi="Arial" w:cs="Arial"/>
          <w:sz w:val="20"/>
          <w:szCs w:val="20"/>
        </w:rPr>
        <w:t xml:space="preserve"> w trybie </w:t>
      </w:r>
      <w:r w:rsidRPr="002D1EF8">
        <w:rPr>
          <w:rFonts w:ascii="Arial" w:hAnsi="Arial" w:cs="Arial"/>
          <w:sz w:val="20"/>
          <w:szCs w:val="20"/>
        </w:rPr>
        <w:t>przetargu nieograniczonym</w:t>
      </w:r>
    </w:p>
    <w:p w14:paraId="644DDF07" w14:textId="27C47BD0" w:rsidR="00DD2C4E" w:rsidRPr="00050837" w:rsidRDefault="008F2441" w:rsidP="00AE1DE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50837">
        <w:rPr>
          <w:rFonts w:ascii="Arial" w:hAnsi="Arial" w:cs="Arial"/>
          <w:sz w:val="20"/>
          <w:szCs w:val="20"/>
        </w:rPr>
        <w:t>Pani/Pana dane osobowe</w:t>
      </w:r>
      <w:r w:rsidR="000B28C9" w:rsidRPr="00050837">
        <w:rPr>
          <w:rFonts w:ascii="Arial" w:hAnsi="Arial" w:cs="Arial"/>
          <w:sz w:val="20"/>
          <w:szCs w:val="20"/>
        </w:rPr>
        <w:t xml:space="preserve"> lub dane osobowe Państwa przedstawicieli </w:t>
      </w:r>
      <w:r w:rsidRPr="00050837">
        <w:rPr>
          <w:rFonts w:ascii="Arial" w:hAnsi="Arial" w:cs="Arial"/>
          <w:sz w:val="20"/>
          <w:szCs w:val="20"/>
        </w:rPr>
        <w:t xml:space="preserve"> przetwarzane będą w celu realizacji umowy - na podstawie Art. 6 ust. 1 lit. b</w:t>
      </w:r>
      <w:r w:rsidR="00703E23" w:rsidRPr="00050837">
        <w:rPr>
          <w:rFonts w:ascii="Arial" w:hAnsi="Arial" w:cs="Arial"/>
          <w:sz w:val="20"/>
          <w:szCs w:val="20"/>
        </w:rPr>
        <w:t xml:space="preserve"> i c</w:t>
      </w:r>
      <w:r w:rsidRPr="00050837">
        <w:rPr>
          <w:rFonts w:ascii="Arial" w:hAnsi="Arial" w:cs="Arial"/>
          <w:sz w:val="20"/>
          <w:szCs w:val="20"/>
        </w:rPr>
        <w:t xml:space="preserve"> ogólnego rozporządzenia o ochronie danych osobowych z dnia 27 kwietnia 2016 r.</w:t>
      </w:r>
    </w:p>
    <w:p w14:paraId="1C7167BB" w14:textId="4D12F94C" w:rsidR="00050837" w:rsidRPr="00050837" w:rsidRDefault="00050837" w:rsidP="00AE1DE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050837">
        <w:rPr>
          <w:rFonts w:ascii="Arial" w:hAnsi="Arial" w:cs="Arial"/>
          <w:sz w:val="20"/>
          <w:szCs w:val="20"/>
        </w:rPr>
        <w:t xml:space="preserve">dbiorcami Pani/Pana danych osobowych będą osoby lub podmioty, którym udostępniona zostanie dokumentacja postępowania w oparciu o art. 18, 74, 75, 76 ustawy z dnia 11 września 2019r. – Prawo zamówień publicznych (Dz. U. z 2019 r. poz. 2019 ze zm.), dalej „ustawa </w:t>
      </w:r>
      <w:proofErr w:type="spellStart"/>
      <w:r w:rsidRPr="00050837">
        <w:rPr>
          <w:rFonts w:ascii="Arial" w:hAnsi="Arial" w:cs="Arial"/>
          <w:sz w:val="20"/>
          <w:szCs w:val="20"/>
        </w:rPr>
        <w:t>pzp</w:t>
      </w:r>
      <w:proofErr w:type="spellEnd"/>
      <w:r w:rsidRPr="00050837">
        <w:rPr>
          <w:rFonts w:ascii="Arial" w:hAnsi="Arial" w:cs="Arial"/>
          <w:sz w:val="20"/>
          <w:szCs w:val="20"/>
        </w:rPr>
        <w:t xml:space="preserve">”; </w:t>
      </w:r>
    </w:p>
    <w:p w14:paraId="7320BF07" w14:textId="0093DA91" w:rsidR="00050837" w:rsidRPr="00050837" w:rsidRDefault="00050837" w:rsidP="00AE1DE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50837">
        <w:rPr>
          <w:rFonts w:ascii="Arial" w:hAnsi="Arial" w:cs="Arial"/>
          <w:sz w:val="20"/>
          <w:szCs w:val="20"/>
        </w:rPr>
        <w:t xml:space="preserve">Pani/Pana dane osobowe będą przechowywane, zgodnie z art. 78 ust. 1 i 4 ustawy </w:t>
      </w:r>
      <w:proofErr w:type="spellStart"/>
      <w:r w:rsidRPr="00050837">
        <w:rPr>
          <w:rFonts w:ascii="Arial" w:hAnsi="Arial" w:cs="Arial"/>
          <w:sz w:val="20"/>
          <w:szCs w:val="20"/>
        </w:rPr>
        <w:t>pzp</w:t>
      </w:r>
      <w:proofErr w:type="spellEnd"/>
      <w:r w:rsidRPr="00050837">
        <w:rPr>
          <w:rFonts w:ascii="Arial" w:hAnsi="Arial" w:cs="Arial"/>
          <w:sz w:val="20"/>
          <w:szCs w:val="20"/>
        </w:rPr>
        <w:t xml:space="preserve">, przez okres 4 lat od dnia zakończenia postępowania o udzielenie zamówienia (w przypadku zamówień współfinansowanych ze środków Unii Europejskiej przez okres 5 lat), a jeżeli czas trwania umowy przekracza 4 lata, okres przechowywania obejmuje cały czas trwania umowy, a po tym okresie będą archiwizowane w czasie określonym przepisami prawa, zgodnie z instrukcją kancelaryjną MCM „Górna” w Łodzi; </w:t>
      </w:r>
    </w:p>
    <w:p w14:paraId="6780A714" w14:textId="3CDC8680" w:rsidR="00323A4A" w:rsidRPr="00050837" w:rsidRDefault="00323A4A" w:rsidP="00AE1DE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50837">
        <w:rPr>
          <w:rFonts w:ascii="Arial" w:hAnsi="Arial" w:cs="Arial"/>
          <w:sz w:val="20"/>
          <w:szCs w:val="20"/>
        </w:rPr>
        <w:t>Posiada Pani/Pan prawo do żądania od Administratora Danych Osobowych dostępu do swoich danych osobowych</w:t>
      </w:r>
      <w:r w:rsidRPr="00050837">
        <w:rPr>
          <w:rFonts w:ascii="Arial" w:hAnsi="Arial" w:cs="Arial"/>
          <w:i/>
          <w:sz w:val="20"/>
          <w:szCs w:val="20"/>
        </w:rPr>
        <w:t xml:space="preserve"> </w:t>
      </w:r>
      <w:r w:rsidRPr="00050837">
        <w:rPr>
          <w:rFonts w:ascii="Arial" w:hAnsi="Arial" w:cs="Arial"/>
          <w:sz w:val="20"/>
          <w:szCs w:val="20"/>
        </w:rPr>
        <w:t>w celu:</w:t>
      </w:r>
    </w:p>
    <w:p w14:paraId="4D9691AB" w14:textId="77777777" w:rsidR="00323A4A" w:rsidRPr="00050837" w:rsidRDefault="00323A4A" w:rsidP="00AE1DE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50837">
        <w:rPr>
          <w:rFonts w:ascii="Arial" w:hAnsi="Arial" w:cs="Arial"/>
          <w:sz w:val="20"/>
          <w:szCs w:val="20"/>
        </w:rPr>
        <w:t xml:space="preserve"> ich sprostowania lub zmiany,</w:t>
      </w:r>
      <w:r w:rsidR="00825F1F" w:rsidRPr="00050837">
        <w:rPr>
          <w:rFonts w:ascii="Arial" w:hAnsi="Arial" w:cs="Arial"/>
          <w:sz w:val="20"/>
          <w:szCs w:val="20"/>
        </w:rPr>
        <w:t xml:space="preserve"> jeżeli nie będzie to skutkowało zmianą wyniku postępowania o udzielenie zamówienia publicznego, zmianą postanowień umowy w zakresie niezgodnym z ustawą PZP oraz nie będzie naruszało integralności protokołu i jego załączników.</w:t>
      </w:r>
    </w:p>
    <w:p w14:paraId="245F1A13" w14:textId="77777777" w:rsidR="00323A4A" w:rsidRPr="009D226A" w:rsidRDefault="00323A4A" w:rsidP="00AE1DE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50837">
        <w:rPr>
          <w:rFonts w:ascii="Arial" w:hAnsi="Arial" w:cs="Arial"/>
          <w:sz w:val="20"/>
          <w:szCs w:val="20"/>
        </w:rPr>
        <w:t xml:space="preserve">ograniczenia przetwarzania, </w:t>
      </w:r>
      <w:r w:rsidR="00C666DB" w:rsidRPr="00050837">
        <w:rPr>
          <w:rFonts w:ascii="Arial" w:hAnsi="Arial" w:cs="Arial"/>
          <w:sz w:val="20"/>
          <w:szCs w:val="20"/>
        </w:rPr>
        <w:t xml:space="preserve">jeśli </w:t>
      </w:r>
      <w:r w:rsidR="00192145" w:rsidRPr="00050837">
        <w:rPr>
          <w:rFonts w:ascii="Arial" w:hAnsi="Arial" w:cs="Arial"/>
          <w:sz w:val="20"/>
          <w:szCs w:val="20"/>
        </w:rPr>
        <w:t>nie ma</w:t>
      </w:r>
      <w:r w:rsidR="00825F1F" w:rsidRPr="00050837">
        <w:rPr>
          <w:rFonts w:ascii="Arial" w:hAnsi="Arial" w:cs="Arial"/>
          <w:sz w:val="20"/>
          <w:szCs w:val="20"/>
        </w:rPr>
        <w:t xml:space="preserve"> to</w:t>
      </w:r>
      <w:r w:rsidR="00192145" w:rsidRPr="00050837">
        <w:rPr>
          <w:rFonts w:ascii="Arial" w:hAnsi="Arial" w:cs="Arial"/>
          <w:sz w:val="20"/>
          <w:szCs w:val="20"/>
        </w:rPr>
        <w:t xml:space="preserve"> zastosowania w odniesieniu do przechowywania, w celu zapewnienia </w:t>
      </w:r>
      <w:r w:rsidR="00192145" w:rsidRPr="00192145">
        <w:rPr>
          <w:rFonts w:ascii="Arial" w:hAnsi="Arial" w:cs="Arial"/>
          <w:sz w:val="20"/>
          <w:szCs w:val="20"/>
        </w:rPr>
        <w:t>korzystania ze środków ochrony prawnej lub w celu ochrony praw innej osoby fizycznej lub prawnej, lub z uwagi na ważne względy interesu publicznego Unii Europejskiej lub państwa członkowskiego</w:t>
      </w:r>
    </w:p>
    <w:p w14:paraId="6F781348" w14:textId="77777777" w:rsidR="00323A4A" w:rsidRPr="009D226A" w:rsidRDefault="00323A4A" w:rsidP="00AE1DE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D226A">
        <w:rPr>
          <w:rFonts w:ascii="Arial" w:hAnsi="Arial" w:cs="Arial"/>
          <w:sz w:val="20"/>
          <w:szCs w:val="20"/>
        </w:rPr>
        <w:lastRenderedPageBreak/>
        <w:t xml:space="preserve">prawa do przenoszenia danych, </w:t>
      </w:r>
    </w:p>
    <w:p w14:paraId="6C889CD3" w14:textId="77777777" w:rsidR="00323A4A" w:rsidRPr="009D226A" w:rsidRDefault="00323A4A" w:rsidP="00AE1DE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D226A">
        <w:rPr>
          <w:rFonts w:ascii="Arial" w:hAnsi="Arial" w:cs="Arial"/>
          <w:sz w:val="20"/>
          <w:szCs w:val="20"/>
        </w:rPr>
        <w:t xml:space="preserve">prawa wniesienia sprzeciwu, </w:t>
      </w:r>
    </w:p>
    <w:p w14:paraId="4FF54B9A" w14:textId="77777777" w:rsidR="00323A4A" w:rsidRPr="009D226A" w:rsidRDefault="00323A4A" w:rsidP="00AE1DE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D226A">
        <w:rPr>
          <w:rFonts w:ascii="Arial" w:hAnsi="Arial" w:cs="Arial"/>
          <w:sz w:val="20"/>
          <w:szCs w:val="20"/>
        </w:rPr>
        <w:t>usunięcia, o ile obowiązujące przepisy praw</w:t>
      </w:r>
      <w:r w:rsidR="00192145">
        <w:rPr>
          <w:rFonts w:ascii="Arial" w:hAnsi="Arial" w:cs="Arial"/>
          <w:sz w:val="20"/>
          <w:szCs w:val="20"/>
        </w:rPr>
        <w:t>a</w:t>
      </w:r>
      <w:r w:rsidRPr="009D226A">
        <w:rPr>
          <w:rFonts w:ascii="Arial" w:hAnsi="Arial" w:cs="Arial"/>
          <w:sz w:val="20"/>
          <w:szCs w:val="20"/>
        </w:rPr>
        <w:t xml:space="preserve"> nie stanowią inaczej.</w:t>
      </w:r>
    </w:p>
    <w:p w14:paraId="10624404" w14:textId="77777777" w:rsidR="00B2553C" w:rsidRPr="009D226A" w:rsidRDefault="00B2553C" w:rsidP="00AE1DE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D226A">
        <w:rPr>
          <w:rFonts w:ascii="Arial" w:hAnsi="Arial" w:cs="Arial"/>
          <w:sz w:val="20"/>
          <w:szCs w:val="20"/>
        </w:rPr>
        <w:t>Ma Pani/Pan prawo wniesienia skargi do Administratora Danych Osobowych MCM „Górna” lub Prezesa Urzędu Ochrony Danych Osobowych, gdy uzna Pani/Pan, iż przetwarzanie Pani/Pana danych osobowych narusza przepisy Ustawy o ochronie danych osobowych.</w:t>
      </w:r>
    </w:p>
    <w:p w14:paraId="24D8049A" w14:textId="77777777" w:rsidR="00EB0BF2" w:rsidRPr="009D226A" w:rsidRDefault="00133461" w:rsidP="00AE1DE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D226A">
        <w:rPr>
          <w:rFonts w:ascii="Arial" w:hAnsi="Arial" w:cs="Arial"/>
          <w:sz w:val="20"/>
          <w:szCs w:val="20"/>
        </w:rPr>
        <w:t>P</w:t>
      </w:r>
      <w:r w:rsidR="008F2441" w:rsidRPr="009D226A">
        <w:rPr>
          <w:rFonts w:ascii="Arial" w:hAnsi="Arial" w:cs="Arial"/>
          <w:sz w:val="20"/>
          <w:szCs w:val="20"/>
        </w:rPr>
        <w:t>odanie danych osobowych jest dobrowolne, jednakże odmowa podania danych może skutkować odmową zawarcia umowy</w:t>
      </w:r>
      <w:r w:rsidR="00B2553C" w:rsidRPr="009D226A">
        <w:rPr>
          <w:rFonts w:ascii="Arial" w:hAnsi="Arial" w:cs="Arial"/>
          <w:sz w:val="20"/>
          <w:szCs w:val="20"/>
        </w:rPr>
        <w:t xml:space="preserve"> lub zlecenia.</w:t>
      </w:r>
    </w:p>
    <w:sectPr w:rsidR="00EB0BF2" w:rsidRPr="009D226A" w:rsidSect="00AE1DE3">
      <w:headerReference w:type="default" r:id="rId9"/>
      <w:pgSz w:w="11906" w:h="16838"/>
      <w:pgMar w:top="1417" w:right="1417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2A3BA" w14:textId="77777777" w:rsidR="0049662F" w:rsidRDefault="0049662F" w:rsidP="00C3246D">
      <w:pPr>
        <w:spacing w:after="0" w:line="240" w:lineRule="auto"/>
      </w:pPr>
      <w:r>
        <w:separator/>
      </w:r>
    </w:p>
  </w:endnote>
  <w:endnote w:type="continuationSeparator" w:id="0">
    <w:p w14:paraId="6F1F084E" w14:textId="77777777" w:rsidR="0049662F" w:rsidRDefault="0049662F" w:rsidP="00C32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474D5" w14:textId="77777777" w:rsidR="0049662F" w:rsidRDefault="0049662F" w:rsidP="00C3246D">
      <w:pPr>
        <w:spacing w:after="0" w:line="240" w:lineRule="auto"/>
      </w:pPr>
      <w:r>
        <w:separator/>
      </w:r>
    </w:p>
  </w:footnote>
  <w:footnote w:type="continuationSeparator" w:id="0">
    <w:p w14:paraId="40162198" w14:textId="77777777" w:rsidR="0049662F" w:rsidRDefault="0049662F" w:rsidP="00C32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D045B" w14:textId="496D0DF5" w:rsidR="002D1EF8" w:rsidRDefault="002D1EF8" w:rsidP="00C3246D">
    <w:pPr>
      <w:pStyle w:val="Nagwek"/>
      <w:jc w:val="right"/>
    </w:pPr>
    <w:r>
      <w:rPr>
        <w:rFonts w:ascii="Arial" w:hAnsi="Arial" w:cs="Arial"/>
        <w:bCs/>
        <w:noProof/>
      </w:rPr>
      <w:drawing>
        <wp:inline distT="0" distB="0" distL="0" distR="0" wp14:anchorId="77BD5501" wp14:editId="357301DF">
          <wp:extent cx="5761355" cy="615950"/>
          <wp:effectExtent l="0" t="0" r="0" b="0"/>
          <wp:docPr id="18748779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F717A51" w14:textId="77777777" w:rsidR="002D1EF8" w:rsidRDefault="002D1EF8" w:rsidP="00C3246D">
    <w:pPr>
      <w:pStyle w:val="Nagwek"/>
      <w:jc w:val="right"/>
    </w:pPr>
  </w:p>
  <w:p w14:paraId="67B2978E" w14:textId="5B26FD90" w:rsidR="002D1EF8" w:rsidRDefault="002D1EF8" w:rsidP="00C3246D">
    <w:pPr>
      <w:pStyle w:val="Nagwek"/>
      <w:jc w:val="right"/>
    </w:pPr>
    <w:r>
      <w:t>Załącznik nr 12 do SWZ</w:t>
    </w:r>
  </w:p>
  <w:p w14:paraId="0173155B" w14:textId="77777777" w:rsidR="002D1EF8" w:rsidRDefault="002D1EF8" w:rsidP="00C3246D">
    <w:pPr>
      <w:pStyle w:val="Nagwek"/>
      <w:jc w:val="right"/>
    </w:pPr>
  </w:p>
  <w:p w14:paraId="484DDC03" w14:textId="1F6E5B55" w:rsidR="00C3246D" w:rsidRDefault="00C3246D" w:rsidP="00C3246D">
    <w:pPr>
      <w:pStyle w:val="Nagwek"/>
      <w:jc w:val="right"/>
    </w:pPr>
    <w:r>
      <w:t xml:space="preserve">Załącznik nr 2e </w:t>
    </w:r>
  </w:p>
  <w:p w14:paraId="6DFE3F4C" w14:textId="77777777" w:rsidR="00C3246D" w:rsidRDefault="00C3246D" w:rsidP="00C3246D">
    <w:pPr>
      <w:pStyle w:val="Nagwek"/>
      <w:jc w:val="right"/>
    </w:pPr>
    <w:r>
      <w:t>do Polityki</w:t>
    </w:r>
    <w:r w:rsidR="00EC0FE5">
      <w:t xml:space="preserve"> Bezpieczeństwa i </w:t>
    </w:r>
    <w:r>
      <w:t xml:space="preserve">Ochrony Danych Osobowych </w:t>
    </w:r>
  </w:p>
  <w:p w14:paraId="4DCF2924" w14:textId="77777777" w:rsidR="00C3246D" w:rsidRDefault="00C324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B6674"/>
    <w:multiLevelType w:val="hybridMultilevel"/>
    <w:tmpl w:val="87425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819"/>
    <w:multiLevelType w:val="hybridMultilevel"/>
    <w:tmpl w:val="D5C0A8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397413"/>
    <w:multiLevelType w:val="hybridMultilevel"/>
    <w:tmpl w:val="4D1ED50E"/>
    <w:lvl w:ilvl="0" w:tplc="FFCCE3C0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6263874">
    <w:abstractNumId w:val="0"/>
  </w:num>
  <w:num w:numId="2" w16cid:durableId="1356153515">
    <w:abstractNumId w:val="1"/>
  </w:num>
  <w:num w:numId="3" w16cid:durableId="1704011776">
    <w:abstractNumId w:val="3"/>
  </w:num>
  <w:num w:numId="4" w16cid:durableId="8258987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BF2"/>
    <w:rsid w:val="00050837"/>
    <w:rsid w:val="000914D6"/>
    <w:rsid w:val="000955E2"/>
    <w:rsid w:val="000B28C9"/>
    <w:rsid w:val="000C1041"/>
    <w:rsid w:val="00133461"/>
    <w:rsid w:val="001902EB"/>
    <w:rsid w:val="00192145"/>
    <w:rsid w:val="002C21EE"/>
    <w:rsid w:val="002D1EF8"/>
    <w:rsid w:val="00323A4A"/>
    <w:rsid w:val="00364EAB"/>
    <w:rsid w:val="00427776"/>
    <w:rsid w:val="0049662F"/>
    <w:rsid w:val="004A6842"/>
    <w:rsid w:val="005A328A"/>
    <w:rsid w:val="00606AE4"/>
    <w:rsid w:val="00660BA6"/>
    <w:rsid w:val="0066344A"/>
    <w:rsid w:val="006F4A87"/>
    <w:rsid w:val="00703E23"/>
    <w:rsid w:val="007A18EA"/>
    <w:rsid w:val="007B6EAF"/>
    <w:rsid w:val="00800D70"/>
    <w:rsid w:val="00825F1F"/>
    <w:rsid w:val="008D6FBA"/>
    <w:rsid w:val="008F2441"/>
    <w:rsid w:val="008F7317"/>
    <w:rsid w:val="009D226A"/>
    <w:rsid w:val="009E122C"/>
    <w:rsid w:val="00AA7FBD"/>
    <w:rsid w:val="00AB55C6"/>
    <w:rsid w:val="00AE1DE3"/>
    <w:rsid w:val="00AE4E30"/>
    <w:rsid w:val="00B2553C"/>
    <w:rsid w:val="00BD516F"/>
    <w:rsid w:val="00C11295"/>
    <w:rsid w:val="00C3246D"/>
    <w:rsid w:val="00C666DB"/>
    <w:rsid w:val="00DD2C4E"/>
    <w:rsid w:val="00DE7CA2"/>
    <w:rsid w:val="00E20F50"/>
    <w:rsid w:val="00E77F0E"/>
    <w:rsid w:val="00EA6BA2"/>
    <w:rsid w:val="00EB0BF2"/>
    <w:rsid w:val="00EC0FE5"/>
    <w:rsid w:val="00FD170B"/>
    <w:rsid w:val="00FF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2E679"/>
  <w15:docId w15:val="{186E263C-4F42-43B5-BE42-748D296C5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B0BF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0BF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F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2553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2553C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32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46D"/>
  </w:style>
  <w:style w:type="paragraph" w:styleId="Stopka">
    <w:name w:val="footer"/>
    <w:basedOn w:val="Normalny"/>
    <w:link w:val="StopkaZnak"/>
    <w:uiPriority w:val="99"/>
    <w:unhideWhenUsed/>
    <w:rsid w:val="00C32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4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o@mcmgorn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MCM Łódź</dc:creator>
  <cp:lastModifiedBy>Zamówienia publiczne</cp:lastModifiedBy>
  <cp:revision>4</cp:revision>
  <cp:lastPrinted>2023-02-07T07:15:00Z</cp:lastPrinted>
  <dcterms:created xsi:type="dcterms:W3CDTF">2026-03-12T18:53:00Z</dcterms:created>
  <dcterms:modified xsi:type="dcterms:W3CDTF">2026-03-14T17:15:00Z</dcterms:modified>
</cp:coreProperties>
</file>